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07" w:rsidRDefault="00BC6F07" w:rsidP="00BC6F07">
      <w:pPr>
        <w:rPr>
          <w:rFonts w:ascii="Arial" w:hAnsi="Arial"/>
          <w:sz w:val="22"/>
        </w:rPr>
      </w:pPr>
    </w:p>
    <w:p w:rsidR="00BC6F07" w:rsidRDefault="00BC6F07" w:rsidP="00BC6F07">
      <w:pPr>
        <w:jc w:val="center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1381125" cy="1028700"/>
            <wp:effectExtent l="0" t="0" r="9525" b="0"/>
            <wp:docPr id="1" name="Obrázek 1" descr="logoAK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K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F07" w:rsidRDefault="00BC6F07" w:rsidP="00BC6F07">
      <w:pPr>
        <w:jc w:val="center"/>
        <w:rPr>
          <w:rFonts w:ascii="Arial" w:hAnsi="Arial"/>
          <w:sz w:val="22"/>
        </w:rPr>
      </w:pPr>
    </w:p>
    <w:p w:rsidR="00BC6F07" w:rsidRDefault="00BC6F07" w:rsidP="00BC6F0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Asociace pro rozvoj kolektivního vyjednávání a pracovních vztahů</w:t>
      </w:r>
    </w:p>
    <w:p w:rsidR="00BC6F07" w:rsidRDefault="00BC6F07" w:rsidP="00BC6F0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nám. W. Churchilla 2</w:t>
      </w:r>
    </w:p>
    <w:p w:rsidR="00BC6F07" w:rsidRPr="008F1518" w:rsidRDefault="00BC6F07" w:rsidP="00BC6F07">
      <w:pPr>
        <w:pBdr>
          <w:bottom w:val="single" w:sz="12" w:space="1" w:color="auto"/>
        </w:pBdr>
        <w:jc w:val="center"/>
        <w:rPr>
          <w:rFonts w:ascii="Arial" w:hAnsi="Arial"/>
          <w:b/>
        </w:rPr>
      </w:pPr>
      <w:r w:rsidRPr="008F1518">
        <w:rPr>
          <w:rFonts w:ascii="Arial" w:hAnsi="Arial"/>
          <w:b/>
        </w:rPr>
        <w:t>113 59 Praha 3</w:t>
      </w:r>
    </w:p>
    <w:p w:rsidR="008F1518" w:rsidRDefault="008F1518" w:rsidP="00BC6F07">
      <w:pPr>
        <w:jc w:val="center"/>
        <w:rPr>
          <w:rFonts w:ascii="Arial" w:hAnsi="Arial"/>
          <w:b/>
          <w:u w:val="single"/>
        </w:rPr>
      </w:pPr>
    </w:p>
    <w:p w:rsidR="008F1518" w:rsidRDefault="008F1518" w:rsidP="008F1518">
      <w:pPr>
        <w:jc w:val="both"/>
        <w:rPr>
          <w:rFonts w:ascii="Arial" w:hAnsi="Arial"/>
          <w:b/>
          <w:u w:val="single"/>
        </w:rPr>
      </w:pPr>
    </w:p>
    <w:p w:rsidR="008F1518" w:rsidRDefault="008F1518" w:rsidP="008F151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 ř i p o m í n k y</w:t>
      </w:r>
    </w:p>
    <w:p w:rsidR="008F1518" w:rsidRDefault="008F1518" w:rsidP="008F1518">
      <w:pPr>
        <w:jc w:val="center"/>
        <w:rPr>
          <w:rFonts w:ascii="Arial" w:hAnsi="Arial"/>
          <w:b/>
        </w:rPr>
      </w:pPr>
    </w:p>
    <w:p w:rsidR="008F1518" w:rsidRPr="008F1518" w:rsidRDefault="008F1518" w:rsidP="008F1518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</w:rPr>
        <w:t>k návrhu nařízení vlády</w:t>
      </w:r>
      <w:r w:rsidRPr="008F1518">
        <w:rPr>
          <w:rFonts w:ascii="Arial" w:hAnsi="Arial" w:cs="Arial"/>
          <w:b/>
          <w:color w:val="000000"/>
          <w:szCs w:val="24"/>
          <w:shd w:val="clear" w:color="auto" w:fill="FFFFFF"/>
        </w:rPr>
        <w:t>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</w:t>
      </w:r>
    </w:p>
    <w:p w:rsidR="008F1518" w:rsidRDefault="008F1518" w:rsidP="00BC6F07">
      <w:pPr>
        <w:jc w:val="center"/>
        <w:rPr>
          <w:rFonts w:ascii="Arial" w:hAnsi="Arial"/>
          <w:b/>
        </w:rPr>
      </w:pPr>
    </w:p>
    <w:p w:rsidR="008F1518" w:rsidRDefault="008F1518" w:rsidP="008F1518">
      <w:pPr>
        <w:jc w:val="both"/>
        <w:rPr>
          <w:rFonts w:ascii="Arial" w:hAnsi="Arial"/>
        </w:rPr>
      </w:pPr>
    </w:p>
    <w:p w:rsidR="008F1518" w:rsidRDefault="008F1518" w:rsidP="008F1518">
      <w:pPr>
        <w:jc w:val="both"/>
        <w:rPr>
          <w:rFonts w:ascii="Arial" w:hAnsi="Arial"/>
        </w:rPr>
      </w:pPr>
    </w:p>
    <w:p w:rsidR="008F1518" w:rsidRDefault="008F1518" w:rsidP="008F1518">
      <w:pPr>
        <w:jc w:val="both"/>
        <w:rPr>
          <w:rFonts w:ascii="Arial" w:hAnsi="Arial"/>
        </w:rPr>
      </w:pPr>
      <w:r>
        <w:rPr>
          <w:rFonts w:ascii="Arial" w:hAnsi="Arial"/>
        </w:rPr>
        <w:tab/>
        <w:t>AKV se vzdává práva vyjádřit připomínky k uvedenému návrhu, neboť zastává názor, že v uvedené věci by mělo dojít k dohodě všech sociálních partnerů a následovat rozhodnutí vlády. Jde o politickou záležitost.</w:t>
      </w:r>
    </w:p>
    <w:p w:rsidR="008F1518" w:rsidRDefault="008F1518" w:rsidP="008F1518">
      <w:pPr>
        <w:jc w:val="both"/>
        <w:rPr>
          <w:rFonts w:ascii="Arial" w:hAnsi="Arial"/>
        </w:rPr>
      </w:pPr>
    </w:p>
    <w:p w:rsidR="008F1518" w:rsidRDefault="008F1518" w:rsidP="008F1518">
      <w:pPr>
        <w:jc w:val="both"/>
        <w:rPr>
          <w:rFonts w:ascii="Arial" w:hAnsi="Arial"/>
        </w:rPr>
      </w:pPr>
    </w:p>
    <w:p w:rsidR="008F1518" w:rsidRDefault="008F1518" w:rsidP="008F1518">
      <w:pPr>
        <w:jc w:val="both"/>
        <w:rPr>
          <w:rFonts w:ascii="Arial" w:hAnsi="Arial"/>
        </w:rPr>
      </w:pPr>
      <w:r>
        <w:rPr>
          <w:rFonts w:ascii="Arial" w:hAnsi="Arial"/>
        </w:rPr>
        <w:tab/>
        <w:t>S pozdravem</w:t>
      </w:r>
    </w:p>
    <w:p w:rsidR="008F1518" w:rsidRDefault="008F1518" w:rsidP="008F1518">
      <w:pPr>
        <w:jc w:val="both"/>
        <w:rPr>
          <w:rFonts w:ascii="Arial" w:hAnsi="Arial"/>
        </w:rPr>
      </w:pPr>
    </w:p>
    <w:p w:rsidR="008F1518" w:rsidRDefault="008F1518" w:rsidP="008F1518">
      <w:pPr>
        <w:jc w:val="both"/>
        <w:rPr>
          <w:rFonts w:ascii="Arial" w:hAnsi="Arial"/>
        </w:rPr>
      </w:pPr>
    </w:p>
    <w:p w:rsidR="008F1518" w:rsidRDefault="008F1518" w:rsidP="008F1518">
      <w:pPr>
        <w:jc w:val="both"/>
        <w:rPr>
          <w:rFonts w:ascii="Arial" w:hAnsi="Arial"/>
        </w:rPr>
      </w:pPr>
    </w:p>
    <w:p w:rsidR="008F1518" w:rsidRDefault="008F1518" w:rsidP="008F1518">
      <w:pPr>
        <w:jc w:val="both"/>
        <w:rPr>
          <w:rFonts w:ascii="Arial" w:hAnsi="Arial"/>
        </w:rPr>
      </w:pPr>
    </w:p>
    <w:p w:rsidR="008F1518" w:rsidRDefault="008F1518" w:rsidP="008F151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JUDr. Bořivoj ŠUBRT</w:t>
      </w:r>
    </w:p>
    <w:p w:rsidR="008F1518" w:rsidRDefault="008F1518" w:rsidP="008F151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předseda</w:t>
      </w:r>
    </w:p>
    <w:p w:rsidR="00140BB6" w:rsidRDefault="00140BB6" w:rsidP="008F1518">
      <w:pPr>
        <w:jc w:val="both"/>
        <w:rPr>
          <w:rFonts w:ascii="Arial" w:hAnsi="Arial"/>
        </w:rPr>
      </w:pPr>
    </w:p>
    <w:p w:rsidR="00140BB6" w:rsidRDefault="00140BB6" w:rsidP="008F1518">
      <w:pPr>
        <w:jc w:val="both"/>
        <w:rPr>
          <w:rFonts w:ascii="Arial" w:hAnsi="Arial"/>
        </w:rPr>
      </w:pPr>
    </w:p>
    <w:p w:rsidR="00140BB6" w:rsidRPr="008F1518" w:rsidRDefault="00140BB6" w:rsidP="008F1518">
      <w:pPr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V Praze dne 12. září 2018</w:t>
      </w:r>
    </w:p>
    <w:p w:rsidR="008F1518" w:rsidRDefault="008F1518" w:rsidP="00BC6F07">
      <w:pPr>
        <w:jc w:val="center"/>
        <w:rPr>
          <w:rFonts w:ascii="Arial" w:hAnsi="Arial"/>
          <w:sz w:val="16"/>
        </w:rPr>
      </w:pPr>
    </w:p>
    <w:sectPr w:rsidR="008F1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07"/>
    <w:rsid w:val="00140BB6"/>
    <w:rsid w:val="00667C85"/>
    <w:rsid w:val="008F1518"/>
    <w:rsid w:val="00BC6F07"/>
    <w:rsid w:val="00C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F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6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F0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F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6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F0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6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2018-09-12T14:15:00Z</dcterms:created>
  <dcterms:modified xsi:type="dcterms:W3CDTF">2018-09-12T14:15:00Z</dcterms:modified>
</cp:coreProperties>
</file>